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790F6" w14:textId="77777777" w:rsidR="004F4C73" w:rsidRDefault="004F4C73">
      <w:pPr>
        <w:spacing w:line="360" w:lineRule="auto"/>
        <w:rPr>
          <w:rFonts w:eastAsia="TimesNewRomanPSMT"/>
          <w:color w:val="000000"/>
        </w:rPr>
      </w:pPr>
      <w:r>
        <w:rPr>
          <w:rFonts w:eastAsia="TimesNewRomanPSMT"/>
          <w:color w:val="000000"/>
          <w:sz w:val="44"/>
          <w:szCs w:val="44"/>
        </w:rPr>
        <w:t>PRESSEINFORMATION</w:t>
      </w:r>
    </w:p>
    <w:p w14:paraId="30F107F5" w14:textId="77777777" w:rsidR="004F4C73" w:rsidRDefault="004F4C73">
      <w:pPr>
        <w:spacing w:line="360" w:lineRule="auto"/>
        <w:rPr>
          <w:rFonts w:eastAsia="TimesNewRomanPSMT"/>
          <w:color w:val="000000"/>
        </w:rPr>
      </w:pPr>
      <w:r>
        <w:rPr>
          <w:rFonts w:eastAsia="TimesNewRomanPSMT"/>
          <w:color w:val="000000"/>
        </w:rPr>
        <w:t>K+G Wetter GmbH</w:t>
      </w:r>
    </w:p>
    <w:p w14:paraId="1333BE1C" w14:textId="2CBB1863" w:rsidR="00096F78" w:rsidRDefault="00096F78">
      <w:pPr>
        <w:spacing w:line="200" w:lineRule="atLeast"/>
        <w:rPr>
          <w:rFonts w:eastAsia="TimesNewRomanPSMT"/>
          <w:color w:val="000000"/>
          <w:sz w:val="12"/>
          <w:szCs w:val="12"/>
        </w:rPr>
      </w:pPr>
    </w:p>
    <w:p w14:paraId="262DE9AA" w14:textId="77777777" w:rsidR="004F4C73" w:rsidRDefault="004F4C73">
      <w:pPr>
        <w:spacing w:line="200" w:lineRule="atLeast"/>
        <w:rPr>
          <w:rFonts w:eastAsia="TimesNewRomanPSMT"/>
          <w:color w:val="000000"/>
          <w:sz w:val="12"/>
          <w:szCs w:val="12"/>
        </w:rPr>
      </w:pPr>
    </w:p>
    <w:p w14:paraId="3B2C1E3A" w14:textId="407D0998" w:rsidR="00182192" w:rsidRDefault="00182192" w:rsidP="00182192">
      <w:pPr>
        <w:spacing w:line="360" w:lineRule="auto"/>
        <w:rPr>
          <w:rFonts w:eastAsia="TimesNewRomanPS-BoldMT"/>
          <w:b/>
          <w:bCs/>
          <w:color w:val="000000"/>
          <w:sz w:val="32"/>
          <w:szCs w:val="32"/>
        </w:rPr>
      </w:pPr>
      <w:r>
        <w:rPr>
          <w:rFonts w:eastAsia="TimesNewRomanPS-BoldMT"/>
          <w:b/>
          <w:bCs/>
          <w:color w:val="000000"/>
          <w:sz w:val="32"/>
          <w:szCs w:val="32"/>
        </w:rPr>
        <w:t xml:space="preserve">Neue Generation von Industriekuttern setzt Maßstäbe </w:t>
      </w:r>
    </w:p>
    <w:p w14:paraId="26906932" w14:textId="77777777" w:rsidR="00182192" w:rsidRDefault="00182192" w:rsidP="00182192">
      <w:pPr>
        <w:spacing w:line="360" w:lineRule="auto"/>
        <w:rPr>
          <w:rFonts w:eastAsia="TimesNewRomanPS-BoldMT"/>
          <w:b/>
          <w:bCs/>
          <w:color w:val="000000"/>
        </w:rPr>
      </w:pPr>
      <w:r>
        <w:rPr>
          <w:rFonts w:eastAsia="TimesNewRomanPS-BoldMT"/>
          <w:b/>
          <w:bCs/>
          <w:color w:val="000000"/>
          <w:sz w:val="32"/>
          <w:szCs w:val="32"/>
        </w:rPr>
        <w:t>mit schnelleren Prozessen und mehr Hygiene</w:t>
      </w:r>
    </w:p>
    <w:p w14:paraId="0D2059A4" w14:textId="1B9BECE6" w:rsidR="00182192" w:rsidRPr="009E2D3F" w:rsidRDefault="00182192" w:rsidP="00182192">
      <w:pPr>
        <w:spacing w:line="200" w:lineRule="atLeast"/>
        <w:rPr>
          <w:rFonts w:eastAsia="TimesNewRomanPSMT"/>
          <w:b/>
          <w:color w:val="000000"/>
          <w:sz w:val="12"/>
          <w:szCs w:val="12"/>
        </w:rPr>
      </w:pPr>
      <w:r>
        <w:rPr>
          <w:rFonts w:eastAsia="TimesNewRomanPS-BoldMT"/>
          <w:b/>
          <w:bCs/>
          <w:color w:val="000000"/>
        </w:rPr>
        <w:t>„</w:t>
      </w:r>
      <w:proofErr w:type="spellStart"/>
      <w:r w:rsidRPr="009E2D3F">
        <w:rPr>
          <w:rFonts w:eastAsia="TimesNewRomanPSMT"/>
          <w:b/>
          <w:color w:val="000000"/>
        </w:rPr>
        <w:t>Hyg</w:t>
      </w:r>
      <w:r w:rsidR="0007312E">
        <w:rPr>
          <w:rFonts w:eastAsia="TimesNewRomanPSMT"/>
          <w:b/>
          <w:color w:val="000000"/>
        </w:rPr>
        <w:t>i</w:t>
      </w:r>
      <w:r w:rsidRPr="009E2D3F">
        <w:rPr>
          <w:rFonts w:eastAsia="TimesNewRomanPSMT"/>
          <w:b/>
          <w:color w:val="000000"/>
        </w:rPr>
        <w:t>enic</w:t>
      </w:r>
      <w:proofErr w:type="spellEnd"/>
      <w:r w:rsidRPr="009E2D3F">
        <w:rPr>
          <w:rFonts w:eastAsia="TimesNewRomanPSMT"/>
          <w:b/>
          <w:color w:val="000000"/>
        </w:rPr>
        <w:t xml:space="preserve"> Secure</w:t>
      </w:r>
      <w:r>
        <w:rPr>
          <w:rFonts w:eastAsia="TimesNewRomanPSMT"/>
          <w:b/>
          <w:color w:val="000000"/>
        </w:rPr>
        <w:t xml:space="preserve">“ von </w:t>
      </w:r>
      <w:r>
        <w:rPr>
          <w:rFonts w:eastAsia="TimesNewRomanPS-BoldMT"/>
          <w:b/>
          <w:bCs/>
          <w:color w:val="000000"/>
        </w:rPr>
        <w:t>K+G Wetter</w:t>
      </w:r>
    </w:p>
    <w:p w14:paraId="2B7FD420" w14:textId="77777777" w:rsidR="00540648" w:rsidRDefault="00540648">
      <w:pPr>
        <w:spacing w:line="360" w:lineRule="auto"/>
        <w:rPr>
          <w:rFonts w:eastAsia="TimesNewRomanPSMT"/>
          <w:color w:val="000000"/>
        </w:rPr>
      </w:pPr>
    </w:p>
    <w:p w14:paraId="61F988F2" w14:textId="47DBF079" w:rsidR="004F4C73" w:rsidRDefault="004F4C73">
      <w:pPr>
        <w:spacing w:line="360" w:lineRule="auto"/>
        <w:rPr>
          <w:rFonts w:eastAsia="TimesNewRomanPSMT"/>
          <w:color w:val="000000"/>
        </w:rPr>
      </w:pPr>
      <w:r w:rsidRPr="00540648">
        <w:rPr>
          <w:rFonts w:eastAsia="TimesNewRomanPSMT"/>
          <w:color w:val="000000" w:themeColor="text1"/>
        </w:rPr>
        <w:t>Mit de</w:t>
      </w:r>
      <w:r w:rsidR="003D12AD" w:rsidRPr="00540648">
        <w:rPr>
          <w:rFonts w:eastAsia="TimesNewRomanPSMT"/>
          <w:color w:val="000000" w:themeColor="text1"/>
        </w:rPr>
        <w:t>r</w:t>
      </w:r>
      <w:r w:rsidRPr="00540648">
        <w:rPr>
          <w:rFonts w:eastAsia="TimesNewRomanPSMT"/>
          <w:color w:val="000000" w:themeColor="text1"/>
        </w:rPr>
        <w:t xml:space="preserve"> neuentwickelten Industriekutter</w:t>
      </w:r>
      <w:r w:rsidR="00F0162C">
        <w:rPr>
          <w:rFonts w:eastAsia="TimesNewRomanPSMT"/>
          <w:color w:val="000000" w:themeColor="text1"/>
        </w:rPr>
        <w:t>-</w:t>
      </w:r>
      <w:r w:rsidR="003D12AD" w:rsidRPr="00540648">
        <w:rPr>
          <w:rFonts w:eastAsia="TimesNewRomanPSMT"/>
          <w:color w:val="000000" w:themeColor="text1"/>
        </w:rPr>
        <w:t>Serie</w:t>
      </w:r>
      <w:r w:rsidRPr="00540648">
        <w:rPr>
          <w:rFonts w:eastAsia="TimesNewRomanPSMT"/>
          <w:color w:val="000000" w:themeColor="text1"/>
        </w:rPr>
        <w:t xml:space="preserve"> </w:t>
      </w:r>
      <w:r w:rsidR="00C41DEA" w:rsidRPr="00540648">
        <w:rPr>
          <w:rFonts w:eastAsia="TimesNewRomanPSMT"/>
          <w:color w:val="000000" w:themeColor="text1"/>
        </w:rPr>
        <w:t>Vakuum-</w:t>
      </w:r>
      <w:proofErr w:type="spellStart"/>
      <w:r w:rsidR="00F2201F" w:rsidRPr="00540648">
        <w:rPr>
          <w:rFonts w:eastAsia="TimesNewRomanPSMT"/>
          <w:color w:val="000000" w:themeColor="text1"/>
        </w:rPr>
        <w:t>Cutmix</w:t>
      </w:r>
      <w:proofErr w:type="spellEnd"/>
      <w:r w:rsidR="003D12AD" w:rsidRPr="00540648">
        <w:rPr>
          <w:rFonts w:eastAsia="TimesNewRomanPSMT"/>
          <w:color w:val="000000" w:themeColor="text1"/>
        </w:rPr>
        <w:t xml:space="preserve"> präsentiert K+G Wetter ein Highlight, das beeindrucken wird</w:t>
      </w:r>
      <w:r w:rsidR="00540648" w:rsidRPr="00540648">
        <w:rPr>
          <w:rFonts w:eastAsia="TimesNewRomanPSMT"/>
          <w:color w:val="000000" w:themeColor="text1"/>
        </w:rPr>
        <w:t xml:space="preserve">, </w:t>
      </w:r>
      <w:r w:rsidRPr="00540648">
        <w:rPr>
          <w:color w:val="000000" w:themeColor="text1"/>
        </w:rPr>
        <w:t>wie</w:t>
      </w:r>
      <w:r w:rsidRPr="00540648">
        <w:rPr>
          <w:b/>
          <w:color w:val="000000" w:themeColor="text1"/>
        </w:rPr>
        <w:t xml:space="preserve"> </w:t>
      </w:r>
      <w:r w:rsidRPr="00540648">
        <w:rPr>
          <w:rFonts w:eastAsia="TimesNewRomanPSMT"/>
          <w:color w:val="000000" w:themeColor="text1"/>
        </w:rPr>
        <w:t xml:space="preserve">Geschäftsführer Andreas Wetter </w:t>
      </w:r>
      <w:r w:rsidR="007D15D6">
        <w:rPr>
          <w:rFonts w:eastAsia="TimesNewRomanPSMT"/>
          <w:color w:val="000000" w:themeColor="text1"/>
        </w:rPr>
        <w:t>betont</w:t>
      </w:r>
      <w:r w:rsidRPr="00540648">
        <w:rPr>
          <w:rFonts w:eastAsia="TimesNewRomanPSMT"/>
          <w:color w:val="000000" w:themeColor="text1"/>
        </w:rPr>
        <w:t>: „</w:t>
      </w:r>
      <w:r w:rsidR="00534014" w:rsidRPr="00540648">
        <w:rPr>
          <w:rFonts w:eastAsia="TimesNewRomanPSMT"/>
          <w:color w:val="000000" w:themeColor="text1"/>
        </w:rPr>
        <w:t>Man kann durchaus sage</w:t>
      </w:r>
      <w:r w:rsidR="00C41DEA" w:rsidRPr="00540648">
        <w:rPr>
          <w:rFonts w:eastAsia="TimesNewRomanPSMT"/>
          <w:color w:val="000000" w:themeColor="text1"/>
        </w:rPr>
        <w:t>n</w:t>
      </w:r>
      <w:r w:rsidR="00534014" w:rsidRPr="00540648">
        <w:rPr>
          <w:rFonts w:eastAsia="TimesNewRomanPSMT"/>
          <w:color w:val="000000" w:themeColor="text1"/>
        </w:rPr>
        <w:t>, dass</w:t>
      </w:r>
      <w:r w:rsidRPr="00540648">
        <w:rPr>
          <w:rFonts w:eastAsia="TimesNewRomanPSMT"/>
          <w:color w:val="000000" w:themeColor="text1"/>
        </w:rPr>
        <w:t xml:space="preserve"> wir </w:t>
      </w:r>
      <w:r w:rsidR="00534014" w:rsidRPr="00540648">
        <w:rPr>
          <w:rFonts w:eastAsia="TimesNewRomanPSMT"/>
          <w:color w:val="000000" w:themeColor="text1"/>
        </w:rPr>
        <w:t xml:space="preserve">damit </w:t>
      </w:r>
      <w:r w:rsidRPr="00540648">
        <w:rPr>
          <w:rFonts w:eastAsia="TimesNewRomanPSMT"/>
          <w:color w:val="000000" w:themeColor="text1"/>
        </w:rPr>
        <w:t>einen Meilenstein</w:t>
      </w:r>
      <w:r w:rsidR="003D12AD" w:rsidRPr="00540648">
        <w:rPr>
          <w:rFonts w:eastAsia="TimesNewRomanPSMT"/>
          <w:color w:val="000000" w:themeColor="text1"/>
        </w:rPr>
        <w:t xml:space="preserve"> </w:t>
      </w:r>
      <w:r w:rsidR="007D15D6">
        <w:rPr>
          <w:rFonts w:eastAsia="TimesNewRomanPSMT"/>
          <w:color w:val="000000" w:themeColor="text1"/>
        </w:rPr>
        <w:t>se</w:t>
      </w:r>
      <w:r w:rsidR="00534014" w:rsidRPr="00540648">
        <w:rPr>
          <w:rFonts w:eastAsia="TimesNewRomanPSMT"/>
          <w:color w:val="000000" w:themeColor="text1"/>
        </w:rPr>
        <w:t>tzen</w:t>
      </w:r>
      <w:r w:rsidRPr="00540648">
        <w:rPr>
          <w:rFonts w:eastAsia="TimesNewRomanPSMT"/>
          <w:color w:val="000000" w:themeColor="text1"/>
        </w:rPr>
        <w:t>.</w:t>
      </w:r>
      <w:r w:rsidR="00036F3A">
        <w:rPr>
          <w:rFonts w:eastAsia="TimesNewRomanPSMT"/>
          <w:color w:val="000000" w:themeColor="text1"/>
        </w:rPr>
        <w:t xml:space="preserve"> Denn u</w:t>
      </w:r>
      <w:r w:rsidR="00540648">
        <w:rPr>
          <w:rFonts w:eastAsia="TimesNewRomanPSMT"/>
          <w:color w:val="000000"/>
        </w:rPr>
        <w:t>nsere neue</w:t>
      </w:r>
      <w:r w:rsidR="005A7034">
        <w:rPr>
          <w:rFonts w:eastAsia="TimesNewRomanPSMT"/>
          <w:color w:val="000000"/>
        </w:rPr>
        <w:t xml:space="preserve"> Generation </w:t>
      </w:r>
      <w:r w:rsidR="00540648">
        <w:rPr>
          <w:rFonts w:eastAsia="TimesNewRomanPSMT"/>
          <w:color w:val="000000"/>
        </w:rPr>
        <w:t>von</w:t>
      </w:r>
      <w:r w:rsidR="005A7034">
        <w:rPr>
          <w:rFonts w:eastAsia="TimesNewRomanPSMT"/>
          <w:color w:val="000000"/>
        </w:rPr>
        <w:t xml:space="preserve"> Vakuum-Industriekutter</w:t>
      </w:r>
      <w:r w:rsidR="00540648">
        <w:rPr>
          <w:rFonts w:eastAsia="TimesNewRomanPSMT"/>
          <w:color w:val="000000"/>
        </w:rPr>
        <w:t>n</w:t>
      </w:r>
      <w:r w:rsidR="00F0162C">
        <w:rPr>
          <w:rFonts w:eastAsia="TimesNewRomanPSMT"/>
          <w:color w:val="000000"/>
        </w:rPr>
        <w:t xml:space="preserve"> </w:t>
      </w:r>
      <w:r w:rsidR="00182192">
        <w:rPr>
          <w:rFonts w:eastAsia="TimesNewRomanPSMT"/>
          <w:color w:val="000000"/>
        </w:rPr>
        <w:t>„</w:t>
      </w:r>
      <w:proofErr w:type="spellStart"/>
      <w:r w:rsidR="00F0162C">
        <w:rPr>
          <w:rFonts w:eastAsia="TimesNewRomanPSMT"/>
          <w:color w:val="000000"/>
        </w:rPr>
        <w:t>Hyg</w:t>
      </w:r>
      <w:r w:rsidR="0007312E">
        <w:rPr>
          <w:rFonts w:eastAsia="TimesNewRomanPSMT"/>
          <w:color w:val="000000"/>
        </w:rPr>
        <w:t>i</w:t>
      </w:r>
      <w:r w:rsidR="00F0162C">
        <w:rPr>
          <w:rFonts w:eastAsia="TimesNewRomanPSMT"/>
          <w:color w:val="000000"/>
        </w:rPr>
        <w:t>enic</w:t>
      </w:r>
      <w:proofErr w:type="spellEnd"/>
      <w:r w:rsidR="00F0162C">
        <w:rPr>
          <w:rFonts w:eastAsia="TimesNewRomanPSMT"/>
          <w:color w:val="000000"/>
        </w:rPr>
        <w:t xml:space="preserve"> Secure</w:t>
      </w:r>
      <w:r w:rsidR="00182192">
        <w:rPr>
          <w:rFonts w:eastAsia="TimesNewRomanPSMT"/>
          <w:color w:val="000000"/>
        </w:rPr>
        <w:t>“</w:t>
      </w:r>
      <w:r w:rsidR="005A7034">
        <w:rPr>
          <w:rFonts w:eastAsia="TimesNewRomanPSMT"/>
          <w:color w:val="000000"/>
        </w:rPr>
        <w:t xml:space="preserve"> zeichne</w:t>
      </w:r>
      <w:r w:rsidR="00540648">
        <w:rPr>
          <w:rFonts w:eastAsia="TimesNewRomanPSMT"/>
          <w:color w:val="000000"/>
        </w:rPr>
        <w:t>t</w:t>
      </w:r>
      <w:r w:rsidR="005A7034">
        <w:rPr>
          <w:rFonts w:eastAsia="TimesNewRomanPSMT"/>
          <w:color w:val="000000"/>
        </w:rPr>
        <w:t xml:space="preserve"> sich durch </w:t>
      </w:r>
      <w:r w:rsidR="00036F3A">
        <w:rPr>
          <w:rFonts w:eastAsia="TimesNewRomanPSMT"/>
          <w:color w:val="000000"/>
        </w:rPr>
        <w:t xml:space="preserve">eine </w:t>
      </w:r>
      <w:r w:rsidR="005A7034">
        <w:rPr>
          <w:rFonts w:eastAsia="TimesNewRomanPSMT"/>
          <w:color w:val="000000"/>
        </w:rPr>
        <w:t xml:space="preserve">hohe Energieeffizienz und sehr schnelle </w:t>
      </w:r>
      <w:proofErr w:type="spellStart"/>
      <w:r w:rsidR="005A7034">
        <w:rPr>
          <w:rFonts w:eastAsia="TimesNewRomanPSMT"/>
          <w:color w:val="000000"/>
        </w:rPr>
        <w:t>Be</w:t>
      </w:r>
      <w:proofErr w:type="spellEnd"/>
      <w:r w:rsidR="005A7034">
        <w:rPr>
          <w:rFonts w:eastAsia="TimesNewRomanPSMT"/>
          <w:color w:val="000000"/>
        </w:rPr>
        <w:t>-</w:t>
      </w:r>
      <w:r w:rsidR="00036F3A">
        <w:rPr>
          <w:rFonts w:eastAsia="TimesNewRomanPSMT"/>
          <w:color w:val="000000"/>
        </w:rPr>
        <w:t xml:space="preserve"> </w:t>
      </w:r>
      <w:r w:rsidR="005A7034">
        <w:rPr>
          <w:rFonts w:eastAsia="TimesNewRomanPSMT"/>
          <w:color w:val="000000"/>
        </w:rPr>
        <w:t xml:space="preserve">und Endladezeiten aus. </w:t>
      </w:r>
      <w:r w:rsidR="00540648">
        <w:rPr>
          <w:rFonts w:eastAsia="TimesNewRomanPSMT"/>
          <w:color w:val="000000"/>
        </w:rPr>
        <w:t>Hinzu kommt mit der Robustheit der Maschinen ein reduzierter Wartungsaufwand</w:t>
      </w:r>
      <w:r w:rsidR="00036F3A">
        <w:rPr>
          <w:rFonts w:eastAsia="TimesNewRomanPSMT"/>
          <w:color w:val="000000"/>
        </w:rPr>
        <w:t xml:space="preserve"> und damit zusätzliche Kosteneinsparungen</w:t>
      </w:r>
      <w:r w:rsidR="00540648">
        <w:rPr>
          <w:rFonts w:eastAsia="TimesNewRomanPSMT"/>
          <w:color w:val="000000"/>
        </w:rPr>
        <w:t xml:space="preserve">. All das unterstützt </w:t>
      </w:r>
      <w:r w:rsidR="005A7034">
        <w:rPr>
          <w:rFonts w:eastAsia="TimesNewRomanPSMT"/>
          <w:color w:val="000000"/>
        </w:rPr>
        <w:t>eine wirtschaftliche</w:t>
      </w:r>
      <w:r w:rsidR="00036F3A">
        <w:rPr>
          <w:rFonts w:eastAsia="TimesNewRomanPSMT"/>
          <w:color w:val="000000"/>
        </w:rPr>
        <w:t>re</w:t>
      </w:r>
      <w:r w:rsidR="005A7034">
        <w:rPr>
          <w:rFonts w:eastAsia="TimesNewRomanPSMT"/>
          <w:color w:val="000000"/>
        </w:rPr>
        <w:t xml:space="preserve"> Produktion. </w:t>
      </w:r>
      <w:r>
        <w:rPr>
          <w:rFonts w:eastAsia="TimesNewRomanPSMT"/>
          <w:color w:val="000000"/>
        </w:rPr>
        <w:t xml:space="preserve">Was </w:t>
      </w:r>
      <w:r w:rsidR="00036F3A">
        <w:rPr>
          <w:rFonts w:eastAsia="TimesNewRomanPSMT"/>
          <w:color w:val="000000"/>
        </w:rPr>
        <w:t>die neuen Industriekutter</w:t>
      </w:r>
      <w:r w:rsidR="00534014">
        <w:rPr>
          <w:rFonts w:eastAsia="TimesNewRomanPSMT"/>
          <w:color w:val="000000"/>
        </w:rPr>
        <w:t xml:space="preserve"> </w:t>
      </w:r>
      <w:r>
        <w:rPr>
          <w:rFonts w:eastAsia="TimesNewRomanPSMT"/>
          <w:color w:val="000000"/>
        </w:rPr>
        <w:t>insbesondere auszeichnet</w:t>
      </w:r>
      <w:r w:rsidR="008E1236">
        <w:rPr>
          <w:rFonts w:eastAsia="TimesNewRomanPSMT"/>
          <w:color w:val="000000"/>
        </w:rPr>
        <w:t>,</w:t>
      </w:r>
      <w:r>
        <w:rPr>
          <w:rFonts w:eastAsia="TimesNewRomanPSMT"/>
          <w:color w:val="000000"/>
        </w:rPr>
        <w:t xml:space="preserve"> sind </w:t>
      </w:r>
      <w:r w:rsidR="00534014">
        <w:rPr>
          <w:rFonts w:eastAsia="TimesNewRomanPSMT"/>
          <w:color w:val="000000"/>
        </w:rPr>
        <w:t xml:space="preserve">ihre </w:t>
      </w:r>
      <w:r>
        <w:rPr>
          <w:rFonts w:eastAsia="TimesNewRomanPSMT"/>
          <w:color w:val="000000"/>
        </w:rPr>
        <w:t>Stärken im Bereich der Hygiene. Das sorgt für eine hohe Produktsicherheit</w:t>
      </w:r>
      <w:r w:rsidR="00534014">
        <w:rPr>
          <w:rFonts w:eastAsia="TimesNewRomanPSMT"/>
          <w:color w:val="000000"/>
        </w:rPr>
        <w:t xml:space="preserve"> bei unseren Kunden</w:t>
      </w:r>
      <w:r>
        <w:rPr>
          <w:rFonts w:eastAsia="TimesNewRomanPSMT"/>
          <w:color w:val="000000"/>
        </w:rPr>
        <w:t xml:space="preserve">.“ </w:t>
      </w:r>
    </w:p>
    <w:p w14:paraId="661A2DDE" w14:textId="172689D8" w:rsidR="004F4C73" w:rsidRDefault="004F4C73">
      <w:pPr>
        <w:spacing w:line="360" w:lineRule="auto"/>
        <w:rPr>
          <w:rFonts w:eastAsia="TimesNewRomanPSMT"/>
          <w:strike/>
          <w:color w:val="000000"/>
        </w:rPr>
      </w:pPr>
      <w:r>
        <w:rPr>
          <w:rFonts w:eastAsia="TimesNewRomanPSMT"/>
          <w:color w:val="000000"/>
        </w:rPr>
        <w:t xml:space="preserve">Bewährte produktionstechnische Vorteile wie ein erhöhter Schüsselrand oder der variable Schneidraum mit </w:t>
      </w:r>
      <w:proofErr w:type="spellStart"/>
      <w:r>
        <w:rPr>
          <w:rFonts w:eastAsia="TimesNewRomanPSMT"/>
          <w:color w:val="000000"/>
        </w:rPr>
        <w:t>Stauwand</w:t>
      </w:r>
      <w:proofErr w:type="spellEnd"/>
      <w:r>
        <w:rPr>
          <w:rFonts w:eastAsia="TimesNewRomanPSMT"/>
          <w:color w:val="000000"/>
        </w:rPr>
        <w:t xml:space="preserve"> </w:t>
      </w:r>
      <w:r w:rsidR="003A43AA">
        <w:rPr>
          <w:rFonts w:eastAsia="TimesNewRomanPSMT"/>
          <w:color w:val="000000"/>
        </w:rPr>
        <w:t>wurden beibehalten</w:t>
      </w:r>
      <w:r>
        <w:rPr>
          <w:rFonts w:eastAsia="TimesNewRomanPSMT"/>
          <w:color w:val="000000"/>
        </w:rPr>
        <w:t>. Ebenso der Temperaturfühler</w:t>
      </w:r>
      <w:r w:rsidR="001B769F">
        <w:rPr>
          <w:rFonts w:eastAsia="TimesNewRomanPSMT"/>
          <w:color w:val="000000"/>
        </w:rPr>
        <w:t xml:space="preserve"> </w:t>
      </w:r>
      <w:r w:rsidR="00534014">
        <w:rPr>
          <w:rFonts w:eastAsia="TimesNewRomanPSMT"/>
          <w:color w:val="000000"/>
        </w:rPr>
        <w:t>direkt</w:t>
      </w:r>
      <w:r>
        <w:rPr>
          <w:rFonts w:eastAsia="TimesNewRomanPSMT"/>
          <w:color w:val="000000"/>
        </w:rPr>
        <w:t xml:space="preserve"> im Schneidraum</w:t>
      </w:r>
      <w:r w:rsidR="001B769F">
        <w:rPr>
          <w:rFonts w:eastAsia="TimesNewRomanPSMT"/>
          <w:color w:val="000000"/>
        </w:rPr>
        <w:t xml:space="preserve">, </w:t>
      </w:r>
      <w:r w:rsidR="001B769F" w:rsidRPr="00036F3A">
        <w:rPr>
          <w:rFonts w:eastAsia="TimesNewRomanPSMT"/>
          <w:color w:val="000000" w:themeColor="text1"/>
        </w:rPr>
        <w:t xml:space="preserve">der </w:t>
      </w:r>
      <w:r w:rsidR="008E1236">
        <w:rPr>
          <w:rFonts w:eastAsia="TimesNewRomanPSMT"/>
          <w:color w:val="000000" w:themeColor="text1"/>
        </w:rPr>
        <w:t xml:space="preserve">dort </w:t>
      </w:r>
      <w:r w:rsidR="001B769F" w:rsidRPr="00036F3A">
        <w:rPr>
          <w:rFonts w:eastAsia="TimesNewRomanPSMT"/>
          <w:color w:val="000000" w:themeColor="text1"/>
        </w:rPr>
        <w:t xml:space="preserve">die Temperatur genau </w:t>
      </w:r>
      <w:r w:rsidRPr="00036F3A">
        <w:rPr>
          <w:rFonts w:eastAsia="TimesNewRomanPSMT"/>
          <w:color w:val="000000" w:themeColor="text1"/>
        </w:rPr>
        <w:t>an der Stelle misst</w:t>
      </w:r>
      <w:r w:rsidR="001B769F" w:rsidRPr="00036F3A">
        <w:rPr>
          <w:rFonts w:eastAsia="TimesNewRomanPSMT"/>
          <w:color w:val="000000" w:themeColor="text1"/>
        </w:rPr>
        <w:t>, an der sie</w:t>
      </w:r>
      <w:r w:rsidR="00036F3A">
        <w:rPr>
          <w:rFonts w:eastAsia="TimesNewRomanPSMT"/>
          <w:color w:val="000000" w:themeColor="text1"/>
        </w:rPr>
        <w:t xml:space="preserve"> </w:t>
      </w:r>
      <w:r w:rsidR="001B769F" w:rsidRPr="00036F3A">
        <w:rPr>
          <w:rFonts w:eastAsia="TimesNewRomanPSMT"/>
          <w:color w:val="000000" w:themeColor="text1"/>
        </w:rPr>
        <w:t>entsteht</w:t>
      </w:r>
      <w:r w:rsidRPr="00036F3A">
        <w:rPr>
          <w:rFonts w:eastAsia="TimesNewRomanPSMT"/>
          <w:color w:val="000000" w:themeColor="text1"/>
        </w:rPr>
        <w:t xml:space="preserve">. </w:t>
      </w:r>
    </w:p>
    <w:p w14:paraId="155E9935" w14:textId="77777777" w:rsidR="00036F3A" w:rsidRDefault="00036F3A">
      <w:pPr>
        <w:spacing w:line="360" w:lineRule="auto"/>
        <w:rPr>
          <w:rFonts w:eastAsia="TimesNewRomanPSMT"/>
          <w:color w:val="000000"/>
        </w:rPr>
      </w:pPr>
    </w:p>
    <w:p w14:paraId="69284DE2" w14:textId="77777777" w:rsidR="004F4C73" w:rsidRDefault="004F4C73">
      <w:pPr>
        <w:spacing w:line="360" w:lineRule="auto"/>
        <w:rPr>
          <w:rFonts w:eastAsia="TimesNewRomanPSMT"/>
          <w:color w:val="000000"/>
        </w:rPr>
      </w:pPr>
      <w:r>
        <w:rPr>
          <w:rFonts w:eastAsia="TimesNewRomanPSMT"/>
          <w:b/>
          <w:color w:val="000000"/>
        </w:rPr>
        <w:t>Nebenzeiten minimiert, Produktsicherheit maximiert</w:t>
      </w:r>
    </w:p>
    <w:p w14:paraId="4A40C9D1" w14:textId="77777777" w:rsidR="004F4C73" w:rsidRDefault="004F4C73">
      <w:pPr>
        <w:spacing w:line="360" w:lineRule="auto"/>
        <w:rPr>
          <w:rFonts w:eastAsia="TimesNewRomanPSMT"/>
          <w:color w:val="000000"/>
        </w:rPr>
      </w:pPr>
      <w:r>
        <w:rPr>
          <w:rFonts w:eastAsia="TimesNewRomanPSMT"/>
          <w:color w:val="000000"/>
        </w:rPr>
        <w:t xml:space="preserve">Um den Standard in puncto Hygiene neu zu definieren, haben die Experten bei K+G Wetter ein starkes Konzept entwickelt, das auch die Abläufe deutlich verbessert. So bilden Messerdeckel und Lärmschutzdeckel den Vakuumbereich und lösen damit eine Vakuumhaube wie bei bisherigen Industriekuttern ab. Der große Vorteil: Der Deckel lässt sich wesentlich schneller öffnen und ermöglicht die schnellere </w:t>
      </w:r>
      <w:proofErr w:type="spellStart"/>
      <w:r>
        <w:rPr>
          <w:rFonts w:eastAsia="TimesNewRomanPSMT"/>
          <w:color w:val="000000"/>
        </w:rPr>
        <w:t>Be</w:t>
      </w:r>
      <w:proofErr w:type="spellEnd"/>
      <w:r>
        <w:rPr>
          <w:rFonts w:eastAsia="TimesNewRomanPSMT"/>
          <w:color w:val="000000"/>
        </w:rPr>
        <w:t xml:space="preserve">- und Entladung des Kutters. </w:t>
      </w:r>
    </w:p>
    <w:p w14:paraId="2161BACD" w14:textId="52D3CFDC" w:rsidR="004F4C73" w:rsidRPr="00036F3A" w:rsidRDefault="004F4C73">
      <w:pPr>
        <w:spacing w:line="360" w:lineRule="auto"/>
        <w:rPr>
          <w:rFonts w:eastAsia="TimesNewRomanPSMT"/>
          <w:color w:val="000000" w:themeColor="text1"/>
        </w:rPr>
      </w:pPr>
      <w:r>
        <w:rPr>
          <w:rFonts w:eastAsia="TimesNewRomanPSMT"/>
          <w:color w:val="000000"/>
        </w:rPr>
        <w:t>Pluspunkte für Hygiene schafft die clevere Lösung ohne Dichtung zwischen Schüssel und Kessel. Damit bleiben die Dichtungsbereiche vor Verschmutzungen bewahrt. Zusätzlich entfällt der Wartungsaufwand der verschleißbehafteten Dichtungen. Der Deckelstreifen ist selbstjustierend und verbindet Hygiene mit Effizienz auf besondere Weise</w:t>
      </w:r>
      <w:r w:rsidRPr="00036F3A">
        <w:rPr>
          <w:rFonts w:eastAsia="TimesNewRomanPSMT"/>
          <w:color w:val="000000" w:themeColor="text1"/>
        </w:rPr>
        <w:t xml:space="preserve">, da er </w:t>
      </w:r>
      <w:r w:rsidR="001B769F" w:rsidRPr="00036F3A">
        <w:rPr>
          <w:rFonts w:eastAsia="TimesNewRomanPSMT"/>
          <w:color w:val="000000" w:themeColor="text1"/>
        </w:rPr>
        <w:t xml:space="preserve">beim Reinigen </w:t>
      </w:r>
      <w:r w:rsidR="008E1236" w:rsidRPr="00036F3A">
        <w:rPr>
          <w:rFonts w:eastAsia="TimesNewRomanPSMT"/>
          <w:color w:val="000000" w:themeColor="text1"/>
        </w:rPr>
        <w:t xml:space="preserve">werkzeuglos </w:t>
      </w:r>
      <w:r w:rsidR="001B769F" w:rsidRPr="00036F3A">
        <w:rPr>
          <w:rFonts w:eastAsia="TimesNewRomanPSMT"/>
          <w:color w:val="000000" w:themeColor="text1"/>
        </w:rPr>
        <w:t>herausnehmbar ist.</w:t>
      </w:r>
      <w:r w:rsidRPr="00036F3A">
        <w:rPr>
          <w:rFonts w:eastAsia="TimesNewRomanPSMT"/>
          <w:color w:val="000000" w:themeColor="text1"/>
        </w:rPr>
        <w:t xml:space="preserve"> </w:t>
      </w:r>
    </w:p>
    <w:p w14:paraId="3D47FBA0" w14:textId="77777777" w:rsidR="004F4C73" w:rsidRDefault="004F4C73">
      <w:pPr>
        <w:spacing w:line="360" w:lineRule="auto"/>
        <w:rPr>
          <w:rFonts w:eastAsia="TimesNewRomanPSMT"/>
          <w:color w:val="000000"/>
        </w:rPr>
      </w:pPr>
    </w:p>
    <w:p w14:paraId="0D8D08F6" w14:textId="17A8DDAE" w:rsidR="004F4C73" w:rsidRDefault="004F4C73">
      <w:pPr>
        <w:spacing w:line="360" w:lineRule="auto"/>
        <w:rPr>
          <w:rFonts w:eastAsia="TimesNewRomanPSMT"/>
          <w:color w:val="000000"/>
        </w:rPr>
      </w:pPr>
      <w:r>
        <w:rPr>
          <w:rFonts w:eastAsia="TimesNewRomanPSMT"/>
          <w:color w:val="000000"/>
        </w:rPr>
        <w:t>Für die einfache, schnelle und sichere Reinigung</w:t>
      </w:r>
      <w:r w:rsidR="001469F4">
        <w:rPr>
          <w:rFonts w:eastAsia="TimesNewRomanPSMT"/>
          <w:color w:val="000000"/>
        </w:rPr>
        <w:t xml:space="preserve"> des Kesselraums</w:t>
      </w:r>
      <w:r w:rsidR="00036F3A">
        <w:rPr>
          <w:rFonts w:eastAsia="TimesNewRomanPSMT"/>
          <w:color w:val="000000"/>
        </w:rPr>
        <w:t xml:space="preserve"> stehen unter</w:t>
      </w:r>
      <w:r>
        <w:rPr>
          <w:rFonts w:eastAsia="TimesNewRomanPSMT"/>
          <w:color w:val="000000"/>
        </w:rPr>
        <w:t xml:space="preserve"> der Kutterschüssel zwei großzügige Öffnungen zur Verfügung. </w:t>
      </w:r>
      <w:r w:rsidR="00036F3A">
        <w:rPr>
          <w:rFonts w:eastAsia="TimesNewRomanPSMT"/>
          <w:color w:val="000000"/>
        </w:rPr>
        <w:t>Sie ermöglichen einen einfachen Zugang unter die Schüssel</w:t>
      </w:r>
      <w:r w:rsidR="001469F4">
        <w:rPr>
          <w:rFonts w:eastAsia="TimesNewRomanPSMT"/>
          <w:color w:val="000000"/>
        </w:rPr>
        <w:t>.</w:t>
      </w:r>
      <w:r w:rsidR="00036F3A">
        <w:rPr>
          <w:rFonts w:eastAsia="TimesNewRomanPSMT"/>
          <w:color w:val="000000"/>
        </w:rPr>
        <w:t xml:space="preserve"> </w:t>
      </w:r>
      <w:r>
        <w:rPr>
          <w:rFonts w:eastAsia="TimesNewRomanPSMT"/>
          <w:color w:val="000000"/>
        </w:rPr>
        <w:t>Ein umlaufender Abstand zwischen Schüssel und Vakuumkessel verbessert zusätzl</w:t>
      </w:r>
      <w:r w:rsidR="001B769F">
        <w:rPr>
          <w:rFonts w:eastAsia="TimesNewRomanPSMT"/>
          <w:color w:val="000000"/>
        </w:rPr>
        <w:t xml:space="preserve">ich die </w:t>
      </w:r>
      <w:r w:rsidR="001B769F">
        <w:rPr>
          <w:rFonts w:eastAsia="TimesNewRomanPSMT"/>
          <w:color w:val="000000"/>
        </w:rPr>
        <w:lastRenderedPageBreak/>
        <w:t xml:space="preserve">Reinigungsmöglichkeiten, </w:t>
      </w:r>
      <w:r w:rsidR="00036F3A">
        <w:rPr>
          <w:rFonts w:eastAsia="TimesNewRomanPSMT"/>
          <w:color w:val="000000"/>
        </w:rPr>
        <w:t xml:space="preserve">da keine Dichtungen mehr vorhanden sind, in denen sich möglichweise Produkte absetzen können. </w:t>
      </w:r>
      <w:r>
        <w:rPr>
          <w:rFonts w:eastAsia="TimesNewRomanPSMT"/>
          <w:color w:val="000000"/>
        </w:rPr>
        <w:t xml:space="preserve">Gut einsehbar, ohne „versteckte Ecken“ lässt sich </w:t>
      </w:r>
      <w:r w:rsidR="001B769F" w:rsidRPr="00036F3A">
        <w:rPr>
          <w:rFonts w:eastAsia="TimesNewRomanPSMT"/>
          <w:color w:val="000000" w:themeColor="text1"/>
        </w:rPr>
        <w:t>das Ergebnis des Reinigun</w:t>
      </w:r>
      <w:r w:rsidR="001469F4">
        <w:rPr>
          <w:rFonts w:eastAsia="TimesNewRomanPSMT"/>
          <w:color w:val="000000" w:themeColor="text1"/>
        </w:rPr>
        <w:t>g</w:t>
      </w:r>
      <w:r w:rsidR="001B769F" w:rsidRPr="00036F3A">
        <w:rPr>
          <w:rFonts w:eastAsia="TimesNewRomanPSMT"/>
          <w:color w:val="000000" w:themeColor="text1"/>
        </w:rPr>
        <w:t>sprozesses</w:t>
      </w:r>
      <w:r w:rsidRPr="00036F3A">
        <w:rPr>
          <w:rFonts w:eastAsia="TimesNewRomanPSMT"/>
          <w:color w:val="000000" w:themeColor="text1"/>
        </w:rPr>
        <w:t xml:space="preserve"> </w:t>
      </w:r>
      <w:r>
        <w:rPr>
          <w:rFonts w:eastAsia="TimesNewRomanPSMT"/>
          <w:color w:val="000000"/>
        </w:rPr>
        <w:t xml:space="preserve">optisch sehr gut kontrollieren. Zusammen mit der überzeugenden Leistungsstärke ist somit für qualitativ </w:t>
      </w:r>
      <w:r w:rsidRPr="00036F3A">
        <w:rPr>
          <w:rFonts w:eastAsia="TimesNewRomanPSMT"/>
          <w:color w:val="000000" w:themeColor="text1"/>
        </w:rPr>
        <w:t xml:space="preserve">hochwertige und hervorragende Schneidergebnisse bei Brüh-/Koch- und </w:t>
      </w:r>
      <w:proofErr w:type="spellStart"/>
      <w:r w:rsidRPr="00036F3A">
        <w:rPr>
          <w:rFonts w:eastAsia="TimesNewRomanPSMT"/>
          <w:color w:val="000000" w:themeColor="text1"/>
        </w:rPr>
        <w:t>Rohwurst</w:t>
      </w:r>
      <w:proofErr w:type="spellEnd"/>
      <w:r w:rsidR="001B769F" w:rsidRPr="00036F3A">
        <w:rPr>
          <w:rFonts w:eastAsia="TimesNewRomanPSMT"/>
          <w:color w:val="000000" w:themeColor="text1"/>
        </w:rPr>
        <w:t xml:space="preserve"> aber auch bei anderen Anwendungen</w:t>
      </w:r>
      <w:r w:rsidRPr="00036F3A">
        <w:rPr>
          <w:rFonts w:eastAsia="TimesNewRomanPSMT"/>
          <w:color w:val="000000" w:themeColor="text1"/>
        </w:rPr>
        <w:t xml:space="preserve"> gesorgt.</w:t>
      </w:r>
    </w:p>
    <w:p w14:paraId="769D850E" w14:textId="77777777" w:rsidR="004F4C73" w:rsidRDefault="004F4C73">
      <w:pPr>
        <w:spacing w:line="360" w:lineRule="auto"/>
        <w:rPr>
          <w:rFonts w:eastAsia="TimesNewRomanPSMT"/>
          <w:color w:val="000000"/>
        </w:rPr>
      </w:pPr>
    </w:p>
    <w:p w14:paraId="14065310" w14:textId="77777777" w:rsidR="004F4C73" w:rsidRDefault="004F4C73">
      <w:pPr>
        <w:spacing w:line="360" w:lineRule="auto"/>
        <w:rPr>
          <w:rFonts w:eastAsia="TimesNewRomanPSMT"/>
          <w:color w:val="000000"/>
        </w:rPr>
      </w:pPr>
      <w:r>
        <w:rPr>
          <w:rFonts w:eastAsia="TimesNewRomanPSMT"/>
          <w:b/>
          <w:color w:val="000000"/>
        </w:rPr>
        <w:t>Schaltschranklösung für weitere Hygiene-Vorteile</w:t>
      </w:r>
    </w:p>
    <w:p w14:paraId="51AD52B8" w14:textId="77777777" w:rsidR="004F4C73" w:rsidRDefault="004F4C73">
      <w:pPr>
        <w:widowControl/>
        <w:suppressAutoHyphens w:val="0"/>
        <w:spacing w:line="360" w:lineRule="auto"/>
        <w:rPr>
          <w:rFonts w:eastAsia="Times New Roman"/>
          <w:lang w:eastAsia="ar-SA" w:bidi="ar-SA"/>
        </w:rPr>
      </w:pPr>
      <w:r>
        <w:rPr>
          <w:rFonts w:eastAsia="TimesNewRomanPSMT"/>
          <w:color w:val="000000"/>
        </w:rPr>
        <w:t xml:space="preserve">Im Sinne optimaler Sauberkeit ist der Schaltschrank direkt im neuen Industriekutter integriert. Damit entfällt eine zusätzliche Verkabelung, die sich schlecht reinigen lässt und zum Hygienerisiko werden kann. „Wir sehen dieses Prinzip als wichtigen Faktor für die Produktsicherheit, doch wir bieten natürlich auch Alternativen. Der Schaltschrank kann </w:t>
      </w:r>
      <w:r w:rsidR="003A43AA">
        <w:rPr>
          <w:rFonts w:eastAsia="TimesNewRomanPSMT"/>
          <w:color w:val="000000"/>
        </w:rPr>
        <w:t xml:space="preserve">auf Wunsch </w:t>
      </w:r>
      <w:r>
        <w:rPr>
          <w:rFonts w:eastAsia="TimesNewRomanPSMT"/>
          <w:color w:val="000000"/>
        </w:rPr>
        <w:t xml:space="preserve">von der Anlage gelöst und extern platziert werden. Damit schaffen wir Flexibilität, wenn </w:t>
      </w:r>
      <w:r w:rsidR="003A43AA">
        <w:rPr>
          <w:rFonts w:eastAsia="TimesNewRomanPSMT"/>
          <w:color w:val="000000"/>
        </w:rPr>
        <w:t xml:space="preserve">beispielsweise </w:t>
      </w:r>
      <w:r>
        <w:rPr>
          <w:rFonts w:eastAsia="TimesNewRomanPSMT"/>
          <w:color w:val="000000"/>
        </w:rPr>
        <w:t xml:space="preserve">Raum in der Produktion fehlt oder der Kundenwunsch besteht“, so </w:t>
      </w:r>
      <w:r>
        <w:rPr>
          <w:rFonts w:eastAsia="Times New Roman"/>
          <w:lang w:eastAsia="ar-SA" w:bidi="ar-SA"/>
        </w:rPr>
        <w:t xml:space="preserve">Volker Lauber, Geschäftsführer bei K+G Wetter. Anschlüsse für die externe Belüftung sind dabei Standard. Diese werden mit Stulpen versehen, damit die Nachrüstung einfacher umsetzbar ist. </w:t>
      </w:r>
    </w:p>
    <w:p w14:paraId="014B48BF" w14:textId="77777777" w:rsidR="004F4C73" w:rsidRDefault="004F4C73">
      <w:pPr>
        <w:widowControl/>
        <w:suppressAutoHyphens w:val="0"/>
        <w:spacing w:line="360" w:lineRule="auto"/>
        <w:rPr>
          <w:rFonts w:eastAsia="Times New Roman"/>
          <w:lang w:eastAsia="ar-SA" w:bidi="ar-SA"/>
        </w:rPr>
      </w:pPr>
    </w:p>
    <w:p w14:paraId="40326A14" w14:textId="77777777" w:rsidR="004F4C73" w:rsidRDefault="004F4C73">
      <w:pPr>
        <w:spacing w:line="360" w:lineRule="auto"/>
        <w:rPr>
          <w:bCs/>
        </w:rPr>
      </w:pPr>
      <w:r>
        <w:rPr>
          <w:b/>
          <w:bCs/>
        </w:rPr>
        <w:t>Effizientere Koch- und Kühleinrichtung</w:t>
      </w:r>
    </w:p>
    <w:p w14:paraId="691C5EED" w14:textId="444D0965" w:rsidR="004F4C73" w:rsidRDefault="004F4C73">
      <w:pPr>
        <w:spacing w:line="360" w:lineRule="auto"/>
        <w:rPr>
          <w:b/>
          <w:bCs/>
        </w:rPr>
      </w:pPr>
      <w:r>
        <w:rPr>
          <w:bCs/>
        </w:rPr>
        <w:t>Das vollständig geschlossene System</w:t>
      </w:r>
      <w:r w:rsidR="003A43AA">
        <w:rPr>
          <w:bCs/>
        </w:rPr>
        <w:t xml:space="preserve"> schafft</w:t>
      </w:r>
      <w:r>
        <w:rPr>
          <w:bCs/>
        </w:rPr>
        <w:t xml:space="preserve"> durch die </w:t>
      </w:r>
      <w:r>
        <w:rPr>
          <w:rFonts w:eastAsia="TimesNewRomanPSMT"/>
          <w:color w:val="000000"/>
        </w:rPr>
        <w:t>spezielle Doppelwandlösung der Kutterschüssel</w:t>
      </w:r>
      <w:r w:rsidR="003C6AEF">
        <w:rPr>
          <w:bCs/>
        </w:rPr>
        <w:t xml:space="preserve"> </w:t>
      </w:r>
      <w:r w:rsidR="003C6AEF" w:rsidRPr="00036F3A">
        <w:rPr>
          <w:bCs/>
          <w:color w:val="000000" w:themeColor="text1"/>
        </w:rPr>
        <w:t>auch beim Kochen bzw. beim notwendigen Abk</w:t>
      </w:r>
      <w:r w:rsidRPr="00036F3A">
        <w:rPr>
          <w:bCs/>
          <w:color w:val="000000" w:themeColor="text1"/>
        </w:rPr>
        <w:t>ühlen</w:t>
      </w:r>
      <w:r w:rsidR="003C6AEF" w:rsidRPr="00036F3A">
        <w:rPr>
          <w:bCs/>
          <w:color w:val="000000" w:themeColor="text1"/>
        </w:rPr>
        <w:t xml:space="preserve"> der Schüssel</w:t>
      </w:r>
      <w:r w:rsidRPr="00036F3A">
        <w:rPr>
          <w:bCs/>
          <w:color w:val="000000" w:themeColor="text1"/>
        </w:rPr>
        <w:t xml:space="preserve"> sichere Hygiene</w:t>
      </w:r>
      <w:r w:rsidRPr="00036F3A">
        <w:rPr>
          <w:rFonts w:eastAsia="TimesNewRomanPSMT"/>
          <w:color w:val="000000" w:themeColor="text1"/>
        </w:rPr>
        <w:t xml:space="preserve">. So bleibt das Brät vor </w:t>
      </w:r>
      <w:r w:rsidR="003C6AEF" w:rsidRPr="00036F3A">
        <w:rPr>
          <w:rFonts w:eastAsia="TimesNewRomanPSMT"/>
          <w:color w:val="000000" w:themeColor="text1"/>
        </w:rPr>
        <w:t xml:space="preserve">Kontamination </w:t>
      </w:r>
      <w:r w:rsidRPr="00036F3A">
        <w:rPr>
          <w:rFonts w:eastAsia="TimesNewRomanPSMT"/>
          <w:color w:val="000000" w:themeColor="text1"/>
        </w:rPr>
        <w:t>bewahrt, wie zum Beispiel durch Wasser</w:t>
      </w:r>
      <w:r w:rsidR="003C6AEF" w:rsidRPr="00036F3A">
        <w:rPr>
          <w:rFonts w:eastAsia="TimesNewRomanPSMT"/>
          <w:color w:val="000000" w:themeColor="text1"/>
        </w:rPr>
        <w:t xml:space="preserve"> oder Wasserdampf</w:t>
      </w:r>
      <w:r w:rsidR="00036F3A" w:rsidRPr="00036F3A">
        <w:rPr>
          <w:rFonts w:eastAsia="TimesNewRomanPSMT"/>
          <w:color w:val="000000" w:themeColor="text1"/>
        </w:rPr>
        <w:t xml:space="preserve">. </w:t>
      </w:r>
      <w:r>
        <w:rPr>
          <w:rFonts w:eastAsia="TimesNewRomanPSMT"/>
          <w:color w:val="000000"/>
        </w:rPr>
        <w:t xml:space="preserve">Hinzu kommt hohe </w:t>
      </w:r>
      <w:r>
        <w:rPr>
          <w:bCs/>
        </w:rPr>
        <w:t>Energieeffizienz durch das extrem schnelle</w:t>
      </w:r>
      <w:r w:rsidR="00C41DEA">
        <w:rPr>
          <w:bCs/>
        </w:rPr>
        <w:t xml:space="preserve"> </w:t>
      </w:r>
      <w:r>
        <w:rPr>
          <w:bCs/>
        </w:rPr>
        <w:t>Aufheizen</w:t>
      </w:r>
      <w:r w:rsidR="003C6AEF">
        <w:rPr>
          <w:bCs/>
        </w:rPr>
        <w:t>.</w:t>
      </w:r>
      <w:r>
        <w:rPr>
          <w:bCs/>
        </w:rPr>
        <w:t xml:space="preserve"> Der</w:t>
      </w:r>
      <w:r>
        <w:rPr>
          <w:rFonts w:eastAsia="TimesNewRomanPSMT"/>
          <w:color w:val="000000"/>
        </w:rPr>
        <w:t xml:space="preserve"> Dampfverbrauch ist durch die Doppelwand</w:t>
      </w:r>
      <w:r w:rsidR="003C6AEF">
        <w:rPr>
          <w:rFonts w:eastAsia="TimesNewRomanPSMT"/>
          <w:color w:val="000000"/>
        </w:rPr>
        <w:t xml:space="preserve">konstruktion der </w:t>
      </w:r>
      <w:r w:rsidR="003C6AEF" w:rsidRPr="00036F3A">
        <w:rPr>
          <w:rFonts w:eastAsia="TimesNewRomanPSMT"/>
          <w:color w:val="000000" w:themeColor="text1"/>
        </w:rPr>
        <w:t xml:space="preserve">Kutterschüssel </w:t>
      </w:r>
      <w:r w:rsidRPr="00036F3A">
        <w:rPr>
          <w:rFonts w:eastAsia="TimesNewRomanPSMT"/>
          <w:color w:val="000000" w:themeColor="text1"/>
        </w:rPr>
        <w:t xml:space="preserve">um </w:t>
      </w:r>
      <w:r w:rsidR="003C6AEF" w:rsidRPr="00036F3A">
        <w:rPr>
          <w:rFonts w:eastAsia="TimesNewRomanPSMT"/>
          <w:color w:val="000000" w:themeColor="text1"/>
        </w:rPr>
        <w:t xml:space="preserve">ca. </w:t>
      </w:r>
      <w:r w:rsidRPr="00036F3A">
        <w:rPr>
          <w:rFonts w:eastAsia="TimesNewRomanPSMT"/>
          <w:color w:val="000000" w:themeColor="text1"/>
        </w:rPr>
        <w:t>30 % reduziert.</w:t>
      </w:r>
    </w:p>
    <w:p w14:paraId="0072915A" w14:textId="77777777" w:rsidR="004F4C73" w:rsidRDefault="004F4C73">
      <w:pPr>
        <w:spacing w:line="360" w:lineRule="auto"/>
        <w:rPr>
          <w:b/>
          <w:bCs/>
        </w:rPr>
      </w:pPr>
    </w:p>
    <w:p w14:paraId="463EE8B6" w14:textId="77777777" w:rsidR="004F4C73" w:rsidRDefault="004F4C73">
      <w:pPr>
        <w:spacing w:line="360" w:lineRule="auto"/>
        <w:rPr>
          <w:bCs/>
        </w:rPr>
      </w:pPr>
      <w:r>
        <w:rPr>
          <w:b/>
          <w:bCs/>
        </w:rPr>
        <w:t xml:space="preserve">Praxisoptimierter </w:t>
      </w:r>
      <w:proofErr w:type="spellStart"/>
      <w:r>
        <w:rPr>
          <w:b/>
          <w:bCs/>
        </w:rPr>
        <w:t>Touchpanel</w:t>
      </w:r>
      <w:proofErr w:type="spellEnd"/>
    </w:p>
    <w:p w14:paraId="76725EBD" w14:textId="5A6E2F79" w:rsidR="004F4C73" w:rsidRPr="003C6AEF" w:rsidRDefault="004F4C73">
      <w:pPr>
        <w:spacing w:line="360" w:lineRule="auto"/>
        <w:rPr>
          <w:strike/>
        </w:rPr>
      </w:pPr>
      <w:r>
        <w:rPr>
          <w:bCs/>
        </w:rPr>
        <w:t xml:space="preserve">Im Praxiseinsatz gibt es immer wieder besondere Anforderungen, für die ein </w:t>
      </w:r>
      <w:proofErr w:type="spellStart"/>
      <w:r>
        <w:rPr>
          <w:bCs/>
        </w:rPr>
        <w:t>Touchpanel</w:t>
      </w:r>
      <w:proofErr w:type="spellEnd"/>
      <w:r>
        <w:rPr>
          <w:bCs/>
        </w:rPr>
        <w:t xml:space="preserve"> als Steuereinheit der Maschine leicht bedienbar und einfach passend sein muss. K+G Wetter hat dafür eine übersichtliche und flexible Lösung entwickelt, die bei allen Anlagen serienmäßig dazugehört, so auch beim neuen Industriekutter. Dabei ist sie nach einer kurzen Anlernphase intuitiv bedienbar und hilft, Fehler zu vermeiden</w:t>
      </w:r>
      <w:r w:rsidR="00036F3A">
        <w:rPr>
          <w:bCs/>
        </w:rPr>
        <w:t>.</w:t>
      </w:r>
    </w:p>
    <w:p w14:paraId="1CA96F0D" w14:textId="13C63D56" w:rsidR="004F4C73" w:rsidRDefault="004F4C73">
      <w:pPr>
        <w:spacing w:line="360" w:lineRule="auto"/>
      </w:pPr>
      <w:r>
        <w:t xml:space="preserve">Die fortschrittliche Steuereinheit verbindet die moderne Bedienung per Touchscreen mit sogenannten Leuchtringtasten. </w:t>
      </w:r>
      <w:r w:rsidR="00096F78" w:rsidRPr="00096F78">
        <w:t>Die meist genutzten Maschinenbefehle, wie die Start- und Stoppfunktion lassen sich einfach über diese Drucktastentechnik bedienen. Weitere Befehle wie das Schließen und Öffnen des Deckels und Messerdeckels sowie für die Beschickung und den Auswerfern werden über leicht bewegbare Sticks ausgeführt.</w:t>
      </w:r>
      <w:r w:rsidR="00096F78">
        <w:t xml:space="preserve"> </w:t>
      </w:r>
      <w:r>
        <w:t xml:space="preserve">Dabei kann der Anwender das Panel nach seinen individuellen Bedürfnissen gestalten, beispielsweise Abschaltfunktion wie Temperatur, </w:t>
      </w:r>
      <w:r>
        <w:lastRenderedPageBreak/>
        <w:t xml:space="preserve">Zeit oder Schüsselumdrehungen. Auch die Anzeige für wichtige Betriebswerte ist konfigurierbar. </w:t>
      </w:r>
    </w:p>
    <w:p w14:paraId="2B15F8E6" w14:textId="77777777" w:rsidR="004F4C73" w:rsidRDefault="004F4C73">
      <w:pPr>
        <w:spacing w:line="360" w:lineRule="auto"/>
      </w:pPr>
    </w:p>
    <w:p w14:paraId="1422B0CA" w14:textId="6BFF6399" w:rsidR="004F4C73" w:rsidRDefault="004F4C73">
      <w:pPr>
        <w:spacing w:line="360" w:lineRule="auto"/>
        <w:rPr>
          <w:color w:val="000000"/>
        </w:rPr>
      </w:pPr>
      <w:r>
        <w:t xml:space="preserve">Zusätzlich führt die Software </w:t>
      </w:r>
      <w:proofErr w:type="spellStart"/>
      <w:r>
        <w:t>CutControl</w:t>
      </w:r>
      <w:proofErr w:type="spellEnd"/>
      <w:r>
        <w:t xml:space="preserve"> von K+G Wetter Schritt für Schritt durch den Produktionsprozess der jeweiligen Rezeptur. Das einheitliche Bedienkonzept macht den manuellen und programmgesteuerten Betrieb möglich. Gleichzeitig werden sämtliche Produktionsschritte mit allen messbaren Größen, wie Zeiten oder Temperaturverläufen über die Software </w:t>
      </w:r>
      <w:proofErr w:type="spellStart"/>
      <w:r>
        <w:t>CutVision</w:t>
      </w:r>
      <w:proofErr w:type="spellEnd"/>
      <w:r>
        <w:t xml:space="preserve"> aufgezeichnet und ausgelesen. </w:t>
      </w:r>
      <w:r>
        <w:br/>
        <w:t xml:space="preserve">Weitere Informationen zur neuen den Maschinen, Services und Neuheiten für Industrie und Handwerk aus dem Hause K+G Wetter gibt es auf der IFFA, Halle 8, Stand D 96 oder unter </w:t>
      </w:r>
      <w:hyperlink r:id="rId6" w:history="1">
        <w:r>
          <w:rPr>
            <w:rStyle w:val="Hyperlink"/>
            <w:color w:val="00000A"/>
          </w:rPr>
          <w:t>www.kgwetter.de</w:t>
        </w:r>
      </w:hyperlink>
      <w:r>
        <w:t>.</w:t>
      </w:r>
    </w:p>
    <w:p w14:paraId="11E4E8DD" w14:textId="77777777" w:rsidR="004F4C73" w:rsidRDefault="004F4C73">
      <w:pPr>
        <w:spacing w:line="360" w:lineRule="auto"/>
        <w:rPr>
          <w:color w:val="000000"/>
        </w:rPr>
      </w:pPr>
    </w:p>
    <w:p w14:paraId="15C61199" w14:textId="44DF3AE8" w:rsidR="004F4C73" w:rsidRDefault="004F4C73">
      <w:pPr>
        <w:spacing w:line="360" w:lineRule="auto"/>
        <w:rPr>
          <w:color w:val="000000"/>
        </w:rPr>
      </w:pPr>
      <w:r>
        <w:rPr>
          <w:color w:val="000000"/>
        </w:rPr>
        <w:t>Wörter:</w:t>
      </w:r>
      <w:r w:rsidR="006B6B97">
        <w:rPr>
          <w:color w:val="000000"/>
        </w:rPr>
        <w:t xml:space="preserve"> 805</w:t>
      </w:r>
    </w:p>
    <w:p w14:paraId="6A9DCD9B" w14:textId="40AA089F" w:rsidR="004F4C73" w:rsidRDefault="004F4C73">
      <w:pPr>
        <w:spacing w:line="360" w:lineRule="auto"/>
        <w:rPr>
          <w:color w:val="000000"/>
        </w:rPr>
      </w:pPr>
      <w:r>
        <w:rPr>
          <w:color w:val="000000"/>
        </w:rPr>
        <w:t xml:space="preserve">Zeichen inklusive Leerzeichen: </w:t>
      </w:r>
      <w:r w:rsidR="006B6B97">
        <w:rPr>
          <w:color w:val="000000"/>
        </w:rPr>
        <w:t>6.247</w:t>
      </w:r>
    </w:p>
    <w:p w14:paraId="7F66EE4E" w14:textId="77777777" w:rsidR="004F4C73" w:rsidRDefault="004F4C73">
      <w:pPr>
        <w:spacing w:line="360" w:lineRule="auto"/>
        <w:rPr>
          <w:color w:val="000000"/>
        </w:rPr>
      </w:pPr>
    </w:p>
    <w:p w14:paraId="2AD118AE" w14:textId="77777777" w:rsidR="004F4C73" w:rsidRDefault="004F4C73">
      <w:pPr>
        <w:spacing w:line="360" w:lineRule="auto"/>
        <w:rPr>
          <w:rFonts w:eastAsia="TimesNewRomanPSMT"/>
          <w:color w:val="000000"/>
        </w:rPr>
      </w:pPr>
      <w:r>
        <w:rPr>
          <w:rFonts w:eastAsia="TimesNewRomanPSMT"/>
          <w:color w:val="000000"/>
        </w:rPr>
        <w:t>K+G Wetter GmbH</w:t>
      </w:r>
    </w:p>
    <w:p w14:paraId="32AC85E2" w14:textId="77777777" w:rsidR="004F4C73" w:rsidRDefault="004F4C73">
      <w:pPr>
        <w:spacing w:line="360" w:lineRule="auto"/>
      </w:pPr>
      <w:r>
        <w:rPr>
          <w:rFonts w:eastAsia="TimesNewRomanPSMT"/>
          <w:color w:val="000000"/>
        </w:rPr>
        <w:t>K+G Wetter ist weltweit gefragter Partner für die Herstellung von hochwertigen und zuverlässigen Maschinen für die Fleischverarbeitung. K+G Wetter entwickelt fortschrittliche Kutter, Wölfe und Mischer für Metzger und Facharbeiter aus Handwerk und Industrie. Durch ihre ausgefeilte Technologie und qualitativ hochwertige Verarbeitung tragen die Maschinen von K+G Wetter maßgeblich zum Unternehmenserfolg der Kunden bei. Als weltbekannte Marke steht das Unternehmen aus dem hessischen Biedenkopf-</w:t>
      </w:r>
      <w:proofErr w:type="spellStart"/>
      <w:r>
        <w:rPr>
          <w:rFonts w:eastAsia="TimesNewRomanPSMT"/>
          <w:color w:val="000000"/>
        </w:rPr>
        <w:t>Breidenstein</w:t>
      </w:r>
      <w:proofErr w:type="spellEnd"/>
      <w:r>
        <w:rPr>
          <w:rFonts w:eastAsia="TimesNewRomanPSMT"/>
          <w:color w:val="000000"/>
        </w:rPr>
        <w:t xml:space="preserve"> seinen Kunden mit einer persönlichen und individuellen Beratung zur Seite. </w:t>
      </w:r>
    </w:p>
    <w:p w14:paraId="1F98EB32" w14:textId="77777777" w:rsidR="004F4C73" w:rsidRDefault="008E4A5C">
      <w:pPr>
        <w:spacing w:line="360" w:lineRule="auto"/>
        <w:rPr>
          <w:color w:val="000000"/>
        </w:rPr>
      </w:pPr>
      <w:hyperlink r:id="rId7" w:history="1">
        <w:r w:rsidR="004F4C73">
          <w:rPr>
            <w:rStyle w:val="Hyperlink"/>
            <w:rFonts w:eastAsia="TimesNewRomanPSMT"/>
            <w:color w:val="000000"/>
          </w:rPr>
          <w:t>www.kgwetter.de</w:t>
        </w:r>
      </w:hyperlink>
    </w:p>
    <w:p w14:paraId="4883AA91" w14:textId="77777777" w:rsidR="004F4C73" w:rsidRDefault="004F4C73">
      <w:pPr>
        <w:rPr>
          <w:color w:val="000000"/>
        </w:rPr>
      </w:pPr>
    </w:p>
    <w:p w14:paraId="7E334880" w14:textId="77777777" w:rsidR="004F4C73" w:rsidRDefault="004F4C73"/>
    <w:p w14:paraId="10714FD0" w14:textId="252E71BF" w:rsidR="004F4C73" w:rsidRDefault="004F4C73">
      <w:pPr>
        <w:spacing w:line="360" w:lineRule="auto"/>
      </w:pPr>
    </w:p>
    <w:p w14:paraId="01CE632A" w14:textId="65BEED44" w:rsidR="00182192" w:rsidRDefault="00182192">
      <w:pPr>
        <w:spacing w:line="360" w:lineRule="auto"/>
      </w:pPr>
    </w:p>
    <w:p w14:paraId="68A12D95" w14:textId="0A5EA2D8" w:rsidR="00182192" w:rsidRDefault="00182192">
      <w:pPr>
        <w:spacing w:line="360" w:lineRule="auto"/>
      </w:pPr>
    </w:p>
    <w:p w14:paraId="6B99F9A7" w14:textId="0D0B7CEC" w:rsidR="00182192" w:rsidRDefault="00182192">
      <w:pPr>
        <w:spacing w:line="360" w:lineRule="auto"/>
      </w:pPr>
    </w:p>
    <w:p w14:paraId="0CC429F4" w14:textId="5C8A1C4D" w:rsidR="00182192" w:rsidRDefault="00182192">
      <w:pPr>
        <w:spacing w:line="360" w:lineRule="auto"/>
      </w:pPr>
    </w:p>
    <w:p w14:paraId="396CABB0" w14:textId="3C82E050" w:rsidR="00182192" w:rsidRDefault="00182192">
      <w:pPr>
        <w:spacing w:line="360" w:lineRule="auto"/>
      </w:pPr>
    </w:p>
    <w:p w14:paraId="03E4236D" w14:textId="622FAF36" w:rsidR="0007312E" w:rsidRDefault="0007312E">
      <w:pPr>
        <w:spacing w:line="360" w:lineRule="auto"/>
      </w:pPr>
    </w:p>
    <w:p w14:paraId="5A61A7AC" w14:textId="6F6A5164" w:rsidR="0007312E" w:rsidRDefault="0007312E">
      <w:pPr>
        <w:spacing w:line="360" w:lineRule="auto"/>
      </w:pPr>
    </w:p>
    <w:p w14:paraId="5CC15659" w14:textId="77777777" w:rsidR="0007312E" w:rsidRDefault="0007312E">
      <w:pPr>
        <w:spacing w:line="360" w:lineRule="auto"/>
      </w:pPr>
    </w:p>
    <w:p w14:paraId="2CBFE684" w14:textId="3D21090B" w:rsidR="00182192" w:rsidRDefault="00182192">
      <w:pPr>
        <w:spacing w:line="360" w:lineRule="auto"/>
      </w:pPr>
    </w:p>
    <w:p w14:paraId="3764D253" w14:textId="77777777" w:rsidR="005163B9" w:rsidRDefault="005163B9">
      <w:pPr>
        <w:spacing w:line="360" w:lineRule="auto"/>
      </w:pPr>
      <w:bookmarkStart w:id="0" w:name="_GoBack"/>
      <w:bookmarkEnd w:id="0"/>
    </w:p>
    <w:p w14:paraId="660F9509" w14:textId="77777777" w:rsidR="004F4C73" w:rsidRDefault="004F4C73">
      <w:pPr>
        <w:spacing w:line="360" w:lineRule="auto"/>
        <w:rPr>
          <w:rFonts w:eastAsia="TimesNewRomanPSMT"/>
          <w:color w:val="000000"/>
        </w:rPr>
      </w:pPr>
      <w:r>
        <w:rPr>
          <w:rFonts w:eastAsia="TimesNewRomanPSMT"/>
          <w:color w:val="000000"/>
        </w:rPr>
        <w:lastRenderedPageBreak/>
        <w:t xml:space="preserve">Pressebild 1: </w:t>
      </w:r>
    </w:p>
    <w:p w14:paraId="7ED55621" w14:textId="4018F267" w:rsidR="004F4C73" w:rsidRDefault="00182192">
      <w:pPr>
        <w:spacing w:line="360" w:lineRule="auto"/>
        <w:rPr>
          <w:rFonts w:eastAsia="TimesNewRomanPSMT"/>
          <w:color w:val="000000"/>
        </w:rPr>
      </w:pPr>
      <w:r>
        <w:rPr>
          <w:rFonts w:eastAsia="TimesNewRomanPSMT"/>
          <w:noProof/>
          <w:color w:val="000000"/>
        </w:rPr>
        <w:drawing>
          <wp:inline distT="0" distB="0" distL="0" distR="0" wp14:anchorId="18183595" wp14:editId="73CC58A3">
            <wp:extent cx="4196027" cy="3147238"/>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bild-1-KGWvcm550-web.jpg"/>
                    <pic:cNvPicPr/>
                  </pic:nvPicPr>
                  <pic:blipFill>
                    <a:blip r:embed="rId8">
                      <a:extLst>
                        <a:ext uri="{28A0092B-C50C-407E-A947-70E740481C1C}">
                          <a14:useLocalDpi xmlns:a14="http://schemas.microsoft.com/office/drawing/2010/main" val="0"/>
                        </a:ext>
                      </a:extLst>
                    </a:blip>
                    <a:stretch>
                      <a:fillRect/>
                    </a:stretch>
                  </pic:blipFill>
                  <pic:spPr>
                    <a:xfrm>
                      <a:off x="0" y="0"/>
                      <a:ext cx="4200253" cy="3150407"/>
                    </a:xfrm>
                    <a:prstGeom prst="rect">
                      <a:avLst/>
                    </a:prstGeom>
                  </pic:spPr>
                </pic:pic>
              </a:graphicData>
            </a:graphic>
          </wp:inline>
        </w:drawing>
      </w:r>
    </w:p>
    <w:p w14:paraId="5956245A"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TimesNewRomanPSMT"/>
          <w:color w:val="000000"/>
        </w:rPr>
      </w:pPr>
      <w:r>
        <w:rPr>
          <w:rFonts w:eastAsia="TimesNewRomanPSMT"/>
          <w:color w:val="000000"/>
        </w:rPr>
        <w:t>© K+G Wetter</w:t>
      </w:r>
    </w:p>
    <w:p w14:paraId="58BD6DFB" w14:textId="5055F672"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TimesNewRomanPSMT"/>
          <w:color w:val="000000"/>
        </w:rPr>
      </w:pPr>
      <w:r>
        <w:rPr>
          <w:rFonts w:eastAsia="TimesNewRomanPSMT"/>
          <w:color w:val="000000"/>
        </w:rPr>
        <w:t xml:space="preserve">Bildunterschrift: </w:t>
      </w:r>
      <w:r w:rsidR="00182192">
        <w:rPr>
          <w:bCs/>
        </w:rPr>
        <w:t xml:space="preserve">Das vollständig geschlossene System schafft durch die </w:t>
      </w:r>
      <w:r w:rsidR="00182192">
        <w:rPr>
          <w:rFonts w:eastAsia="TimesNewRomanPSMT"/>
          <w:color w:val="000000"/>
        </w:rPr>
        <w:t>spezielle Doppelwandlösung der Kutterschüssel</w:t>
      </w:r>
      <w:r w:rsidR="00182192">
        <w:rPr>
          <w:bCs/>
        </w:rPr>
        <w:t xml:space="preserve"> </w:t>
      </w:r>
      <w:r w:rsidR="00182192" w:rsidRPr="00036F3A">
        <w:rPr>
          <w:bCs/>
          <w:color w:val="000000" w:themeColor="text1"/>
        </w:rPr>
        <w:t>auch beim Kochen bzw. beim notwendigen Abkühlen der Schüssel sichere Hygiene</w:t>
      </w:r>
      <w:r w:rsidR="00182192" w:rsidRPr="00036F3A">
        <w:rPr>
          <w:rFonts w:eastAsia="TimesNewRomanPSMT"/>
          <w:color w:val="000000" w:themeColor="text1"/>
        </w:rPr>
        <w:t>.</w:t>
      </w:r>
    </w:p>
    <w:p w14:paraId="7631157D"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TimesNewRomanPSMT"/>
          <w:color w:val="000000"/>
        </w:rPr>
      </w:pPr>
    </w:p>
    <w:p w14:paraId="3AFAD6A0"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TimesNewRomanPSMT"/>
          <w:color w:val="000000"/>
          <w:sz w:val="22"/>
          <w:szCs w:val="22"/>
        </w:rPr>
      </w:pPr>
      <w:r>
        <w:rPr>
          <w:rFonts w:eastAsia="TimesNewRomanPSMT"/>
          <w:color w:val="000000"/>
          <w:sz w:val="22"/>
          <w:szCs w:val="22"/>
          <w:u w:val="single" w:color="000000"/>
        </w:rPr>
        <w:t xml:space="preserve">Kontaktinformationen: </w:t>
      </w:r>
    </w:p>
    <w:p w14:paraId="44089EB4"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TimesNewRomanPSMT"/>
          <w:color w:val="000000"/>
          <w:sz w:val="22"/>
          <w:szCs w:val="22"/>
        </w:rPr>
      </w:pPr>
      <w:r>
        <w:rPr>
          <w:rFonts w:eastAsia="TimesNewRomanPSMT"/>
          <w:color w:val="000000"/>
          <w:sz w:val="22"/>
          <w:szCs w:val="22"/>
        </w:rPr>
        <w:t>K+G Wetter GmbH</w:t>
      </w:r>
    </w:p>
    <w:p w14:paraId="19BD2C6B"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TimesNewRomanPSMT"/>
          <w:color w:val="000000"/>
          <w:sz w:val="22"/>
          <w:szCs w:val="22"/>
        </w:rPr>
      </w:pPr>
      <w:r>
        <w:rPr>
          <w:rFonts w:eastAsia="TimesNewRomanPSMT"/>
          <w:color w:val="000000"/>
          <w:sz w:val="22"/>
          <w:szCs w:val="22"/>
        </w:rPr>
        <w:t>Goldbergstraße 21</w:t>
      </w:r>
      <w:r>
        <w:rPr>
          <w:rFonts w:eastAsia="ArialUnicodeMS"/>
          <w:color w:val="000000"/>
          <w:sz w:val="22"/>
          <w:szCs w:val="22"/>
        </w:rPr>
        <w:t> </w:t>
      </w:r>
    </w:p>
    <w:p w14:paraId="095DD439"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eastAsia="TimesNewRomanPSMT"/>
          <w:color w:val="000000"/>
          <w:sz w:val="22"/>
          <w:szCs w:val="22"/>
        </w:rPr>
        <w:t>35216 Biedenkopf-</w:t>
      </w:r>
      <w:proofErr w:type="spellStart"/>
      <w:r>
        <w:rPr>
          <w:rFonts w:eastAsia="TimesNewRomanPSMT"/>
          <w:color w:val="000000"/>
          <w:sz w:val="22"/>
          <w:szCs w:val="22"/>
        </w:rPr>
        <w:t>Breidenstein</w:t>
      </w:r>
      <w:proofErr w:type="spellEnd"/>
    </w:p>
    <w:p w14:paraId="6FA34FE4" w14:textId="77777777" w:rsidR="004F4C73" w:rsidRDefault="008E4A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NewRomanPSMT"/>
          <w:color w:val="000000"/>
        </w:rPr>
      </w:pPr>
      <w:hyperlink r:id="rId9" w:history="1">
        <w:r w:rsidR="004F4C73">
          <w:rPr>
            <w:rStyle w:val="Hyperlink"/>
            <w:rFonts w:eastAsia="TimesNewRomanPSMT"/>
            <w:color w:val="000000"/>
            <w:sz w:val="22"/>
            <w:szCs w:val="22"/>
            <w:u w:val="none"/>
          </w:rPr>
          <w:t>www.kgwetter.de</w:t>
        </w:r>
      </w:hyperlink>
    </w:p>
    <w:p w14:paraId="673CDF14"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NewRomanPSMT"/>
          <w:color w:val="000000"/>
        </w:rPr>
      </w:pPr>
    </w:p>
    <w:p w14:paraId="2546E8D8"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NewRomanPSMT"/>
          <w:color w:val="000000"/>
        </w:rPr>
      </w:pPr>
    </w:p>
    <w:p w14:paraId="2C5F737F"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NewRomanPSMT"/>
          <w:color w:val="000000"/>
          <w:sz w:val="22"/>
          <w:szCs w:val="22"/>
        </w:rPr>
      </w:pPr>
      <w:r>
        <w:rPr>
          <w:rFonts w:eastAsia="TimesNewRomanPSMT"/>
          <w:color w:val="000000"/>
          <w:sz w:val="22"/>
          <w:szCs w:val="22"/>
          <w:u w:val="single" w:color="000000"/>
        </w:rPr>
        <w:t>Ihr Ansprechpartner:</w:t>
      </w:r>
    </w:p>
    <w:p w14:paraId="64DE9E7C"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NewRomanPSMT"/>
          <w:color w:val="000000"/>
          <w:sz w:val="22"/>
          <w:szCs w:val="22"/>
        </w:rPr>
      </w:pPr>
      <w:r>
        <w:rPr>
          <w:rFonts w:eastAsia="TimesNewRomanPSMT"/>
          <w:color w:val="000000"/>
          <w:sz w:val="22"/>
          <w:szCs w:val="22"/>
        </w:rPr>
        <w:t>Stefan Köhler</w:t>
      </w:r>
    </w:p>
    <w:p w14:paraId="4B72E299"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NewRomanPSMT"/>
          <w:color w:val="000000"/>
          <w:sz w:val="22"/>
          <w:szCs w:val="22"/>
        </w:rPr>
      </w:pPr>
      <w:r>
        <w:rPr>
          <w:rFonts w:eastAsia="TimesNewRomanPSMT"/>
          <w:color w:val="000000"/>
          <w:sz w:val="22"/>
          <w:szCs w:val="22"/>
        </w:rPr>
        <w:t>PR/Media</w:t>
      </w:r>
    </w:p>
    <w:p w14:paraId="116BE279"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NewRomanPSMT"/>
          <w:color w:val="000000"/>
          <w:sz w:val="22"/>
          <w:szCs w:val="22"/>
        </w:rPr>
      </w:pPr>
      <w:r>
        <w:rPr>
          <w:rFonts w:eastAsia="TimesNewRomanPSMT"/>
          <w:color w:val="000000"/>
          <w:sz w:val="22"/>
          <w:szCs w:val="22"/>
        </w:rPr>
        <w:t>T. +49 (0) 2 21 . 77 00 16 - 16</w:t>
      </w:r>
    </w:p>
    <w:p w14:paraId="72DBFC18" w14:textId="77777777" w:rsidR="004F4C73" w:rsidRDefault="004F4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NewRomanPSMT"/>
          <w:color w:val="000000"/>
          <w:sz w:val="22"/>
          <w:szCs w:val="22"/>
        </w:rPr>
      </w:pPr>
      <w:r>
        <w:rPr>
          <w:rFonts w:eastAsia="TimesNewRomanPSMT"/>
          <w:color w:val="000000"/>
          <w:sz w:val="22"/>
          <w:szCs w:val="22"/>
        </w:rPr>
        <w:t>s.koehler@psv-marketing.de</w:t>
      </w:r>
    </w:p>
    <w:sectPr w:rsidR="004F4C7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65F49" w14:textId="77777777" w:rsidR="008E4A5C" w:rsidRDefault="008E4A5C">
      <w:r>
        <w:separator/>
      </w:r>
    </w:p>
  </w:endnote>
  <w:endnote w:type="continuationSeparator" w:id="0">
    <w:p w14:paraId="7DB692EA" w14:textId="77777777" w:rsidR="008E4A5C" w:rsidRDefault="008E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20B0604020202020204"/>
    <w:charset w:val="00"/>
    <w:family w:val="auto"/>
    <w:pitch w:val="variable"/>
    <w:sig w:usb0="800000AF" w:usb1="1001ECEA" w:usb2="00000000" w:usb3="00000000" w:csb0="0000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BoldMT">
    <w:altName w:val="Yu Gothic"/>
    <w:panose1 w:val="02020803070505020304"/>
    <w:charset w:val="80"/>
    <w:family w:val="auto"/>
    <w:pitch w:val="variable"/>
  </w:font>
  <w:font w:name="ArialUnicodeMS">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DCA2F" w14:textId="77777777" w:rsidR="004F4C73" w:rsidRDefault="004F4C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4DA2" w14:textId="77777777" w:rsidR="004F4C73" w:rsidRDefault="004F4C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4749" w14:textId="77777777" w:rsidR="004F4C73" w:rsidRDefault="004F4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7F31E" w14:textId="77777777" w:rsidR="008E4A5C" w:rsidRDefault="008E4A5C">
      <w:r>
        <w:separator/>
      </w:r>
    </w:p>
  </w:footnote>
  <w:footnote w:type="continuationSeparator" w:id="0">
    <w:p w14:paraId="016F46D2" w14:textId="77777777" w:rsidR="008E4A5C" w:rsidRDefault="008E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D30B" w14:textId="77777777" w:rsidR="004F4C73" w:rsidRDefault="004F4C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3518" w14:textId="77777777" w:rsidR="004F4C73" w:rsidRDefault="004F4C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551F" w14:textId="77777777" w:rsidR="004F4C73" w:rsidRDefault="004F4C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1F"/>
    <w:rsid w:val="00036F3A"/>
    <w:rsid w:val="00055C8E"/>
    <w:rsid w:val="0007312E"/>
    <w:rsid w:val="00096F78"/>
    <w:rsid w:val="001469F4"/>
    <w:rsid w:val="00182192"/>
    <w:rsid w:val="00187778"/>
    <w:rsid w:val="001B769F"/>
    <w:rsid w:val="002234AF"/>
    <w:rsid w:val="002615A3"/>
    <w:rsid w:val="003A43AA"/>
    <w:rsid w:val="003C6AEF"/>
    <w:rsid w:val="003D12AD"/>
    <w:rsid w:val="00430C5A"/>
    <w:rsid w:val="00432728"/>
    <w:rsid w:val="004F4C73"/>
    <w:rsid w:val="005163B9"/>
    <w:rsid w:val="00534014"/>
    <w:rsid w:val="00540648"/>
    <w:rsid w:val="005A7034"/>
    <w:rsid w:val="006B6B97"/>
    <w:rsid w:val="007316E0"/>
    <w:rsid w:val="007D15D6"/>
    <w:rsid w:val="00827312"/>
    <w:rsid w:val="008331EC"/>
    <w:rsid w:val="00891A1C"/>
    <w:rsid w:val="008E1236"/>
    <w:rsid w:val="008E4A5C"/>
    <w:rsid w:val="00B62ED8"/>
    <w:rsid w:val="00BE764B"/>
    <w:rsid w:val="00C052FD"/>
    <w:rsid w:val="00C30537"/>
    <w:rsid w:val="00C41DEA"/>
    <w:rsid w:val="00DF6100"/>
    <w:rsid w:val="00EB4F8A"/>
    <w:rsid w:val="00F0162C"/>
    <w:rsid w:val="00F02A87"/>
    <w:rsid w:val="00F2201F"/>
    <w:rsid w:val="00F62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B159C4"/>
  <w15:chartTrackingRefBased/>
  <w15:docId w15:val="{FECCF807-84A7-DE44-8C4D-64C9B57F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ufzhlungszeichen1">
    <w:name w:val="Aufzählungszeichen1"/>
    <w:rPr>
      <w:rFonts w:ascii="OpenSymbol" w:eastAsia="OpenSymbol" w:hAnsi="OpenSymbol" w:cs="OpenSymbol"/>
    </w:rPr>
  </w:style>
  <w:style w:type="character" w:styleId="Hyperlink">
    <w:name w:val="Hyperlink"/>
    <w:rPr>
      <w:color w:val="0000FF"/>
      <w:u w:val="single"/>
    </w:rPr>
  </w:style>
  <w:style w:type="character" w:customStyle="1" w:styleId="KopfzeileZchn">
    <w:name w:val="Kopfzeile Zchn"/>
    <w:rPr>
      <w:rFonts w:eastAsia="Arial Unicode MS" w:cs="Mangal"/>
      <w:kern w:val="1"/>
      <w:sz w:val="24"/>
      <w:szCs w:val="21"/>
      <w:lang w:eastAsia="hi-IN" w:bidi="hi-IN"/>
    </w:rPr>
  </w:style>
  <w:style w:type="character" w:customStyle="1" w:styleId="FuzeileZchn">
    <w:name w:val="Fußzeile Zchn"/>
    <w:rPr>
      <w:rFonts w:eastAsia="Arial Unicode MS" w:cs="Mangal"/>
      <w:kern w:val="1"/>
      <w:sz w:val="24"/>
      <w:szCs w:val="21"/>
      <w:lang w:eastAsia="hi-IN" w:bidi="hi-IN"/>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Kopfzeile">
    <w:name w:val="header"/>
    <w:basedOn w:val="Standard"/>
    <w:pPr>
      <w:suppressLineNumbers/>
      <w:tabs>
        <w:tab w:val="center" w:pos="4536"/>
        <w:tab w:val="right" w:pos="9072"/>
      </w:tabs>
    </w:pPr>
    <w:rPr>
      <w:rFonts w:cs="Mangal"/>
      <w:szCs w:val="21"/>
    </w:rPr>
  </w:style>
  <w:style w:type="paragraph" w:styleId="Fuzeile">
    <w:name w:val="footer"/>
    <w:basedOn w:val="Standard"/>
    <w:pPr>
      <w:suppressLineNumbers/>
      <w:tabs>
        <w:tab w:val="center" w:pos="4536"/>
        <w:tab w:val="right" w:pos="9072"/>
      </w:tabs>
    </w:pPr>
    <w:rPr>
      <w:rFonts w:cs="Mangal"/>
      <w:szCs w:val="21"/>
    </w:rPr>
  </w:style>
  <w:style w:type="paragraph" w:customStyle="1" w:styleId="StandardWeb1">
    <w:name w:val="Standard (Web)1"/>
    <w:basedOn w:val="Standard"/>
    <w:pPr>
      <w:widowControl/>
      <w:suppressAutoHyphens w:val="0"/>
      <w:spacing w:before="100" w:after="100"/>
    </w:pPr>
    <w:rPr>
      <w:rFonts w:eastAsia="Times New Roman"/>
      <w:lang w:eastAsia="ar-SA" w:bidi="ar-SA"/>
    </w:rPr>
  </w:style>
  <w:style w:type="paragraph" w:styleId="Sprechblasentext">
    <w:name w:val="Balloon Text"/>
    <w:basedOn w:val="Standard"/>
    <w:link w:val="SprechblasentextZchn"/>
    <w:uiPriority w:val="99"/>
    <w:semiHidden/>
    <w:unhideWhenUsed/>
    <w:rsid w:val="00F2201F"/>
    <w:rPr>
      <w:rFonts w:cs="Mangal"/>
      <w:sz w:val="18"/>
      <w:szCs w:val="16"/>
    </w:rPr>
  </w:style>
  <w:style w:type="character" w:customStyle="1" w:styleId="SprechblasentextZchn">
    <w:name w:val="Sprechblasentext Zchn"/>
    <w:link w:val="Sprechblasentext"/>
    <w:uiPriority w:val="99"/>
    <w:semiHidden/>
    <w:rsid w:val="00F2201F"/>
    <w:rPr>
      <w:rFonts w:eastAsia="Arial Unicode MS" w:cs="Mangal"/>
      <w:kern w:val="1"/>
      <w:sz w:val="18"/>
      <w:szCs w:val="16"/>
      <w:lang w:eastAsia="hi-IN" w:bidi="hi-IN"/>
    </w:rPr>
  </w:style>
  <w:style w:type="character" w:styleId="Kommentarzeichen">
    <w:name w:val="annotation reference"/>
    <w:basedOn w:val="Absatz-Standardschriftart"/>
    <w:uiPriority w:val="99"/>
    <w:semiHidden/>
    <w:unhideWhenUsed/>
    <w:rsid w:val="00540648"/>
    <w:rPr>
      <w:sz w:val="16"/>
      <w:szCs w:val="16"/>
    </w:rPr>
  </w:style>
  <w:style w:type="paragraph" w:styleId="Kommentartext">
    <w:name w:val="annotation text"/>
    <w:basedOn w:val="Standard"/>
    <w:link w:val="KommentartextZchn"/>
    <w:uiPriority w:val="99"/>
    <w:semiHidden/>
    <w:unhideWhenUsed/>
    <w:rsid w:val="00540648"/>
    <w:rPr>
      <w:rFonts w:cs="Mangal"/>
      <w:sz w:val="20"/>
      <w:szCs w:val="18"/>
    </w:rPr>
  </w:style>
  <w:style w:type="character" w:customStyle="1" w:styleId="KommentartextZchn">
    <w:name w:val="Kommentartext Zchn"/>
    <w:basedOn w:val="Absatz-Standardschriftart"/>
    <w:link w:val="Kommentartext"/>
    <w:uiPriority w:val="99"/>
    <w:semiHidden/>
    <w:rsid w:val="00540648"/>
    <w:rPr>
      <w:rFonts w:eastAsia="Arial Unicode MS" w:cs="Mangal"/>
      <w:kern w:val="1"/>
      <w:szCs w:val="18"/>
      <w:lang w:eastAsia="hi-IN" w:bidi="hi-IN"/>
    </w:rPr>
  </w:style>
  <w:style w:type="paragraph" w:styleId="Kommentarthema">
    <w:name w:val="annotation subject"/>
    <w:basedOn w:val="Kommentartext"/>
    <w:next w:val="Kommentartext"/>
    <w:link w:val="KommentarthemaZchn"/>
    <w:uiPriority w:val="99"/>
    <w:semiHidden/>
    <w:unhideWhenUsed/>
    <w:rsid w:val="00540648"/>
    <w:rPr>
      <w:b/>
      <w:bCs/>
    </w:rPr>
  </w:style>
  <w:style w:type="character" w:customStyle="1" w:styleId="KommentarthemaZchn">
    <w:name w:val="Kommentarthema Zchn"/>
    <w:basedOn w:val="KommentartextZchn"/>
    <w:link w:val="Kommentarthema"/>
    <w:uiPriority w:val="99"/>
    <w:semiHidden/>
    <w:rsid w:val="00540648"/>
    <w:rPr>
      <w:rFonts w:eastAsia="Arial Unicode MS"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kgwetter.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gwetter.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5950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6881</CharactersWithSpaces>
  <SharedDoc>false</SharedDoc>
  <HLinks>
    <vt:vector size="18" baseType="variant">
      <vt:variant>
        <vt:i4>7143472</vt:i4>
      </vt:variant>
      <vt:variant>
        <vt:i4>6</vt:i4>
      </vt:variant>
      <vt:variant>
        <vt:i4>0</vt:i4>
      </vt:variant>
      <vt:variant>
        <vt:i4>5</vt:i4>
      </vt:variant>
      <vt:variant>
        <vt:lpwstr>http://www.kgwetter.de/</vt:lpwstr>
      </vt:variant>
      <vt:variant>
        <vt:lpwstr/>
      </vt:variant>
      <vt:variant>
        <vt:i4>7143472</vt:i4>
      </vt:variant>
      <vt:variant>
        <vt:i4>3</vt:i4>
      </vt:variant>
      <vt:variant>
        <vt:i4>0</vt:i4>
      </vt:variant>
      <vt:variant>
        <vt:i4>5</vt:i4>
      </vt:variant>
      <vt:variant>
        <vt:lpwstr>http://www.kgwetter.de/</vt:lpwstr>
      </vt:variant>
      <vt:variant>
        <vt:lpwstr/>
      </vt:variant>
      <vt:variant>
        <vt:i4>7143472</vt:i4>
      </vt:variant>
      <vt:variant>
        <vt:i4>0</vt:i4>
      </vt:variant>
      <vt:variant>
        <vt:i4>0</vt:i4>
      </vt:variant>
      <vt:variant>
        <vt:i4>5</vt:i4>
      </vt:variant>
      <vt:variant>
        <vt:lpwstr>http://www.kgwetter.de/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Cron</dc:creator>
  <cp:keywords/>
  <cp:lastModifiedBy>Stefan Koehler</cp:lastModifiedBy>
  <cp:revision>15</cp:revision>
  <cp:lastPrinted>2411-12-31T22:00:00Z</cp:lastPrinted>
  <dcterms:created xsi:type="dcterms:W3CDTF">2019-02-19T10:49:00Z</dcterms:created>
  <dcterms:modified xsi:type="dcterms:W3CDTF">2019-05-03T13:48:00Z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